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30E3" w14:textId="00F5F5CB" w:rsidR="00B97B69" w:rsidRPr="00B97B69" w:rsidRDefault="00B97B69" w:rsidP="00B97B69">
      <w:pPr>
        <w:pStyle w:val="1"/>
        <w:bidi/>
        <w:spacing w:line="480" w:lineRule="auto"/>
        <w:jc w:val="center"/>
        <w:rPr>
          <w:rFonts w:asciiTheme="minorBidi" w:hAnsiTheme="minorBidi" w:cstheme="minorBidi"/>
          <w:b/>
          <w:bCs/>
          <w:color w:val="000000" w:themeColor="text1"/>
          <w:sz w:val="38"/>
          <w:szCs w:val="38"/>
          <w:rtl/>
          <w:lang w:bidi="he-IL"/>
        </w:rPr>
      </w:pPr>
      <w:r w:rsidRPr="00B97B69">
        <w:rPr>
          <w:rFonts w:asciiTheme="minorBidi" w:hAnsiTheme="minorBidi" w:cstheme="minorBidi"/>
          <w:b/>
          <w:bCs/>
          <w:color w:val="000000" w:themeColor="text1"/>
          <w:sz w:val="38"/>
          <w:szCs w:val="38"/>
          <w:rtl/>
          <w:lang w:bidi="he-IL"/>
        </w:rPr>
        <w:t>מבנה ארגוני בפורמט נגיש</w:t>
      </w:r>
    </w:p>
    <w:p w14:paraId="7EA2A100" w14:textId="1F2FB98B" w:rsidR="00B97B69" w:rsidRPr="00B97B69" w:rsidRDefault="00B97B69" w:rsidP="00B97B69">
      <w:pPr>
        <w:pStyle w:val="a3"/>
        <w:numPr>
          <w:ilvl w:val="0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יו</w:t>
      </w:r>
      <w:r>
        <w:rPr>
          <w:rFonts w:hint="cs"/>
          <w:sz w:val="24"/>
          <w:szCs w:val="24"/>
          <w:rtl/>
          <w:lang w:bidi="he-IL"/>
        </w:rPr>
        <w:t xml:space="preserve">שב </w:t>
      </w:r>
      <w:r w:rsidRPr="00B97B69">
        <w:rPr>
          <w:rFonts w:hint="cs"/>
          <w:sz w:val="24"/>
          <w:szCs w:val="24"/>
          <w:rtl/>
          <w:lang w:bidi="he-IL"/>
        </w:rPr>
        <w:t>ר</w:t>
      </w:r>
      <w:r>
        <w:rPr>
          <w:rFonts w:hint="cs"/>
          <w:sz w:val="24"/>
          <w:szCs w:val="24"/>
          <w:rtl/>
          <w:lang w:bidi="he-IL"/>
        </w:rPr>
        <w:t>אש</w:t>
      </w:r>
      <w:r w:rsidRPr="00B97B69">
        <w:rPr>
          <w:rFonts w:hint="cs"/>
          <w:sz w:val="24"/>
          <w:szCs w:val="24"/>
          <w:rtl/>
          <w:lang w:bidi="he-IL"/>
        </w:rPr>
        <w:t>- חיים דנון</w:t>
      </w:r>
    </w:p>
    <w:p w14:paraId="52D70B9E" w14:textId="497A723C" w:rsidR="00B97B69" w:rsidRPr="00B97B69" w:rsidRDefault="00B97B69" w:rsidP="00B97B69">
      <w:pPr>
        <w:pStyle w:val="a3"/>
        <w:numPr>
          <w:ilvl w:val="0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מנ</w:t>
      </w:r>
      <w:r>
        <w:rPr>
          <w:rFonts w:hint="cs"/>
          <w:sz w:val="24"/>
          <w:szCs w:val="24"/>
          <w:rtl/>
          <w:lang w:bidi="he-IL"/>
        </w:rPr>
        <w:t>הל כ</w:t>
      </w:r>
      <w:r w:rsidRPr="00B97B69">
        <w:rPr>
          <w:rFonts w:hint="cs"/>
          <w:sz w:val="24"/>
          <w:szCs w:val="24"/>
          <w:rtl/>
          <w:lang w:bidi="he-IL"/>
        </w:rPr>
        <w:t>ל</w:t>
      </w:r>
      <w:r>
        <w:rPr>
          <w:rFonts w:hint="cs"/>
          <w:sz w:val="24"/>
          <w:szCs w:val="24"/>
          <w:rtl/>
          <w:lang w:bidi="he-IL"/>
        </w:rPr>
        <w:t>לי</w:t>
      </w:r>
      <w:r w:rsidRPr="00B97B69">
        <w:rPr>
          <w:rFonts w:hint="cs"/>
          <w:sz w:val="24"/>
          <w:szCs w:val="24"/>
          <w:rtl/>
          <w:lang w:bidi="he-IL"/>
        </w:rPr>
        <w:t>- ערן דנון</w:t>
      </w:r>
    </w:p>
    <w:p w14:paraId="01F360E9" w14:textId="56523342" w:rsidR="00B97B69" w:rsidRPr="00B97B69" w:rsidRDefault="00B97B69" w:rsidP="00B97B69">
      <w:pPr>
        <w:pStyle w:val="a3"/>
        <w:numPr>
          <w:ilvl w:val="1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 xml:space="preserve">אגף עגורנים- רועי </w:t>
      </w:r>
      <w:proofErr w:type="spellStart"/>
      <w:r w:rsidRPr="00B97B69">
        <w:rPr>
          <w:rFonts w:hint="cs"/>
          <w:sz w:val="24"/>
          <w:szCs w:val="24"/>
          <w:rtl/>
          <w:lang w:bidi="he-IL"/>
        </w:rPr>
        <w:t>לחיאני</w:t>
      </w:r>
      <w:proofErr w:type="spellEnd"/>
    </w:p>
    <w:p w14:paraId="2A854DBC" w14:textId="68A7018A" w:rsidR="00B97B69" w:rsidRPr="00B97B69" w:rsidRDefault="00B97B69" w:rsidP="00B97B69">
      <w:pPr>
        <w:pStyle w:val="a3"/>
        <w:numPr>
          <w:ilvl w:val="1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אגף הכספים- שרון פרקר</w:t>
      </w:r>
    </w:p>
    <w:p w14:paraId="69F2FBD3" w14:textId="311E79D3" w:rsidR="00B97B69" w:rsidRPr="00B97B69" w:rsidRDefault="00B97B69" w:rsidP="00B97B69">
      <w:pPr>
        <w:pStyle w:val="a3"/>
        <w:numPr>
          <w:ilvl w:val="1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אגף חלפים ולוגיסטיקה- אמיר לפיד</w:t>
      </w:r>
    </w:p>
    <w:p w14:paraId="49CF4F35" w14:textId="30EF2723" w:rsidR="00B97B69" w:rsidRPr="00B97B69" w:rsidRDefault="00B97B69" w:rsidP="00B97B69">
      <w:pPr>
        <w:pStyle w:val="a3"/>
        <w:numPr>
          <w:ilvl w:val="1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אגף שירות- ציון ברוך</w:t>
      </w:r>
    </w:p>
    <w:p w14:paraId="61BD4679" w14:textId="4B5C195F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מנהל מוסך- רמי כהן</w:t>
      </w:r>
    </w:p>
    <w:p w14:paraId="27463445" w14:textId="2F23C37D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מהנדס ראשי- דודו כצנלסון</w:t>
      </w:r>
    </w:p>
    <w:p w14:paraId="0A0F607D" w14:textId="0BEC18FF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שירותי שדה</w:t>
      </w:r>
    </w:p>
    <w:p w14:paraId="7B87AC73" w14:textId="61A7C23D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מנהל עבודה- שלמה אזר</w:t>
      </w:r>
    </w:p>
    <w:p w14:paraId="7BD39093" w14:textId="270C6F96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הדרכות</w:t>
      </w:r>
    </w:p>
    <w:p w14:paraId="23218474" w14:textId="7179284E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מוקד טלפוני ומרכז שירות</w:t>
      </w:r>
    </w:p>
    <w:p w14:paraId="500C1F5D" w14:textId="213F6D3A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שירות לאחר מכירה</w:t>
      </w:r>
    </w:p>
    <w:p w14:paraId="194E0AE3" w14:textId="37202710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תיקוני חוץ</w:t>
      </w:r>
    </w:p>
    <w:p w14:paraId="67875209" w14:textId="7FF79234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מוסכים מורשים</w:t>
      </w:r>
    </w:p>
    <w:p w14:paraId="309992E1" w14:textId="57B0CF9F" w:rsidR="00B97B69" w:rsidRPr="00B97B69" w:rsidRDefault="00B97B69" w:rsidP="00B97B69">
      <w:pPr>
        <w:pStyle w:val="a3"/>
        <w:numPr>
          <w:ilvl w:val="1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אגף שיווק ומכירות- ערן דנון</w:t>
      </w:r>
    </w:p>
    <w:p w14:paraId="3519F4FB" w14:textId="1F3E7E64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מכירת כלים לחקלאות</w:t>
      </w:r>
    </w:p>
    <w:p w14:paraId="57B3DD21" w14:textId="49357346" w:rsidR="00B97B69" w:rsidRP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מכירת כלים לתעשייה</w:t>
      </w:r>
    </w:p>
    <w:p w14:paraId="22941B59" w14:textId="72399041" w:rsidR="00B97B69" w:rsidRDefault="00B97B69" w:rsidP="00B97B69">
      <w:pPr>
        <w:pStyle w:val="a3"/>
        <w:numPr>
          <w:ilvl w:val="2"/>
          <w:numId w:val="1"/>
        </w:numPr>
        <w:bidi/>
        <w:spacing w:line="480" w:lineRule="auto"/>
        <w:rPr>
          <w:sz w:val="24"/>
          <w:szCs w:val="24"/>
          <w:lang w:bidi="he-IL"/>
        </w:rPr>
      </w:pPr>
      <w:r w:rsidRPr="00B97B69">
        <w:rPr>
          <w:rFonts w:hint="cs"/>
          <w:sz w:val="24"/>
          <w:szCs w:val="24"/>
          <w:rtl/>
          <w:lang w:bidi="he-IL"/>
        </w:rPr>
        <w:t>צי מנופים להשכרה</w:t>
      </w:r>
    </w:p>
    <w:p w14:paraId="255FF83D" w14:textId="58CB3D63" w:rsidR="00B97B69" w:rsidRDefault="00B97B69" w:rsidP="00B97B69">
      <w:pPr>
        <w:bidi/>
        <w:spacing w:line="480" w:lineRule="auto"/>
        <w:rPr>
          <w:sz w:val="24"/>
          <w:szCs w:val="24"/>
          <w:rtl/>
          <w:lang w:bidi="he-IL"/>
        </w:rPr>
      </w:pPr>
    </w:p>
    <w:p w14:paraId="07FED386" w14:textId="2EF28394" w:rsidR="00B97B69" w:rsidRPr="00B97B69" w:rsidRDefault="00B97B69" w:rsidP="00B97B69">
      <w:pPr>
        <w:bidi/>
        <w:spacing w:line="480" w:lineRule="auto"/>
        <w:jc w:val="center"/>
        <w:rPr>
          <w:b/>
          <w:bCs/>
          <w:sz w:val="30"/>
          <w:szCs w:val="30"/>
          <w:lang w:bidi="he-IL"/>
        </w:rPr>
      </w:pPr>
      <w:hyperlink r:id="rId5" w:history="1">
        <w:r w:rsidRPr="00B97B69">
          <w:rPr>
            <w:rStyle w:val="Hyperlink"/>
            <w:rFonts w:hint="cs"/>
            <w:b/>
            <w:bCs/>
            <w:sz w:val="30"/>
            <w:szCs w:val="30"/>
            <w:rtl/>
            <w:lang w:bidi="he-IL"/>
          </w:rPr>
          <w:t xml:space="preserve">לחזרה לאתר </w:t>
        </w:r>
        <w:proofErr w:type="spellStart"/>
        <w:r w:rsidRPr="00B97B69">
          <w:rPr>
            <w:rStyle w:val="Hyperlink"/>
            <w:rFonts w:hint="cs"/>
            <w:b/>
            <w:bCs/>
            <w:sz w:val="30"/>
            <w:szCs w:val="30"/>
            <w:rtl/>
            <w:lang w:bidi="he-IL"/>
          </w:rPr>
          <w:t>קומסקו</w:t>
        </w:r>
        <w:proofErr w:type="spellEnd"/>
        <w:r w:rsidRPr="00B97B69">
          <w:rPr>
            <w:rStyle w:val="Hyperlink"/>
            <w:rFonts w:hint="cs"/>
            <w:b/>
            <w:bCs/>
            <w:sz w:val="30"/>
            <w:szCs w:val="30"/>
            <w:rtl/>
            <w:lang w:bidi="he-IL"/>
          </w:rPr>
          <w:t xml:space="preserve"> דף הבית לחץ כאן</w:t>
        </w:r>
      </w:hyperlink>
    </w:p>
    <w:sectPr w:rsidR="00B97B69" w:rsidRPr="00B9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3F2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B69"/>
    <w:rsid w:val="00426B43"/>
    <w:rsid w:val="00790CCE"/>
    <w:rsid w:val="00B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821E"/>
  <w15:chartTrackingRefBased/>
  <w15:docId w15:val="{940E7435-2125-4C3E-BC96-DB3DF39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97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97B69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97B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9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asco.co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תמר לובלסקי</dc:creator>
  <cp:keywords/>
  <dc:description/>
  <cp:lastModifiedBy>תמר לובלסקי</cp:lastModifiedBy>
  <cp:revision>1</cp:revision>
  <dcterms:created xsi:type="dcterms:W3CDTF">2022-02-15T07:53:00Z</dcterms:created>
  <dcterms:modified xsi:type="dcterms:W3CDTF">2022-02-15T08:04:00Z</dcterms:modified>
</cp:coreProperties>
</file>